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3D5C" w14:textId="77777777" w:rsidR="00C02C34" w:rsidRPr="00B46B6B"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B46B6B">
        <w:rPr>
          <w:rFonts w:ascii="Times New Roman" w:eastAsia="Times New Roman" w:hAnsi="Times New Roman" w:cs="Times New Roman"/>
          <w:b/>
          <w:bCs/>
          <w:sz w:val="28"/>
          <w:szCs w:val="28"/>
        </w:rPr>
        <w:t>Order of Worship</w:t>
      </w:r>
    </w:p>
    <w:p w14:paraId="3EA3A30A" w14:textId="2B0B3E30" w:rsidR="00C02C34" w:rsidRPr="00B46B6B" w:rsidRDefault="00D13B01" w:rsidP="00C02C3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February 7</w:t>
      </w:r>
      <w:r w:rsidR="002F7397" w:rsidRPr="00B46B6B">
        <w:rPr>
          <w:rFonts w:ascii="Times New Roman" w:eastAsia="Times New Roman" w:hAnsi="Times New Roman" w:cs="Times New Roman"/>
          <w:b/>
          <w:bCs/>
          <w:sz w:val="28"/>
          <w:szCs w:val="28"/>
        </w:rPr>
        <w:t xml:space="preserve">, </w:t>
      </w:r>
      <w:r w:rsidR="00C02C34" w:rsidRPr="00B46B6B">
        <w:rPr>
          <w:rFonts w:ascii="Times New Roman" w:eastAsia="Times New Roman" w:hAnsi="Times New Roman" w:cs="Times New Roman"/>
          <w:b/>
          <w:bCs/>
          <w:sz w:val="28"/>
          <w:szCs w:val="28"/>
        </w:rPr>
        <w:t>202</w:t>
      </w:r>
      <w:r w:rsidR="001434C0" w:rsidRPr="00B46B6B">
        <w:rPr>
          <w:rFonts w:ascii="Times New Roman" w:eastAsia="Times New Roman" w:hAnsi="Times New Roman" w:cs="Times New Roman"/>
          <w:b/>
          <w:bCs/>
          <w:sz w:val="28"/>
          <w:szCs w:val="28"/>
        </w:rPr>
        <w:t>1</w:t>
      </w:r>
    </w:p>
    <w:p w14:paraId="3111232D" w14:textId="797F3E06" w:rsidR="006C3600" w:rsidRPr="00B46B6B" w:rsidRDefault="006C3600" w:rsidP="00C02C34">
      <w:pPr>
        <w:shd w:val="clear" w:color="auto" w:fill="FFFFFF"/>
        <w:spacing w:after="0" w:line="240" w:lineRule="auto"/>
        <w:jc w:val="center"/>
        <w:rPr>
          <w:rFonts w:ascii="Times New Roman" w:eastAsia="Times New Roman" w:hAnsi="Times New Roman" w:cs="Times New Roman"/>
          <w:b/>
          <w:bCs/>
          <w:sz w:val="28"/>
          <w:szCs w:val="28"/>
        </w:rPr>
      </w:pPr>
    </w:p>
    <w:p w14:paraId="6D623B4F" w14:textId="2F84A53B" w:rsidR="006C3600" w:rsidRPr="00B46B6B" w:rsidRDefault="00C02C34" w:rsidP="006C3600">
      <w:pPr>
        <w:shd w:val="clear" w:color="auto" w:fill="FFFFFF"/>
        <w:spacing w:after="0" w:line="240" w:lineRule="auto"/>
        <w:rPr>
          <w:rFonts w:ascii="Times New Roman" w:eastAsia="Times New Roman" w:hAnsi="Times New Roman" w:cs="Times New Roman"/>
          <w:color w:val="000000"/>
          <w:sz w:val="28"/>
          <w:szCs w:val="28"/>
        </w:rPr>
      </w:pPr>
      <w:r w:rsidRPr="00B46B6B">
        <w:rPr>
          <w:rFonts w:ascii="Times New Roman" w:eastAsia="Times New Roman" w:hAnsi="Times New Roman" w:cs="Times New Roman"/>
          <w:b/>
          <w:bCs/>
          <w:sz w:val="28"/>
          <w:szCs w:val="28"/>
        </w:rPr>
        <w:t>Meditation</w:t>
      </w:r>
      <w:r w:rsidR="005114D5" w:rsidRPr="00B46B6B">
        <w:rPr>
          <w:rFonts w:ascii="Times New Roman" w:eastAsia="Times New Roman" w:hAnsi="Times New Roman" w:cs="Times New Roman"/>
          <w:b/>
          <w:bCs/>
          <w:sz w:val="28"/>
          <w:szCs w:val="28"/>
        </w:rPr>
        <w:t xml:space="preserve"> </w:t>
      </w:r>
      <w:r w:rsidR="00AF5F8B" w:rsidRPr="00B46B6B">
        <w:rPr>
          <w:rFonts w:ascii="Times New Roman" w:eastAsia="Times New Roman" w:hAnsi="Times New Roman" w:cs="Times New Roman"/>
          <w:b/>
          <w:bCs/>
          <w:sz w:val="28"/>
          <w:szCs w:val="28"/>
        </w:rPr>
        <w:t>–</w:t>
      </w:r>
      <w:r w:rsidRPr="00B46B6B">
        <w:rPr>
          <w:rFonts w:ascii="Times New Roman" w:eastAsia="Times New Roman" w:hAnsi="Times New Roman" w:cs="Times New Roman"/>
          <w:sz w:val="28"/>
          <w:szCs w:val="28"/>
        </w:rPr>
        <w:t> </w:t>
      </w:r>
      <w:r w:rsidR="006C3600" w:rsidRPr="00B46B6B">
        <w:rPr>
          <w:rFonts w:ascii="Times New Roman" w:eastAsia="Times New Roman" w:hAnsi="Times New Roman" w:cs="Times New Roman"/>
          <w:color w:val="000000"/>
          <w:sz w:val="28"/>
          <w:szCs w:val="28"/>
        </w:rPr>
        <w:t>Isaiah 58:6-8</w:t>
      </w:r>
    </w:p>
    <w:p w14:paraId="1DAADA01" w14:textId="12A79BF3" w:rsidR="003C00E8" w:rsidRPr="00B46B6B" w:rsidRDefault="006C3600" w:rsidP="003C00E8">
      <w:pPr>
        <w:shd w:val="clear" w:color="auto" w:fill="FFFFFF"/>
        <w:spacing w:after="0" w:line="240" w:lineRule="auto"/>
        <w:rPr>
          <w:rStyle w:val="text"/>
          <w:rFonts w:ascii="Times New Roman" w:hAnsi="Times New Roman" w:cs="Times New Roman"/>
          <w:color w:val="000000"/>
          <w:sz w:val="28"/>
          <w:szCs w:val="28"/>
          <w:shd w:val="clear" w:color="auto" w:fill="FFFFFF"/>
        </w:rPr>
      </w:pPr>
      <w:r w:rsidRPr="00B46B6B">
        <w:rPr>
          <w:rStyle w:val="text"/>
          <w:rFonts w:ascii="Times New Roman" w:hAnsi="Times New Roman" w:cs="Times New Roman"/>
          <w:color w:val="000000"/>
          <w:sz w:val="28"/>
          <w:szCs w:val="28"/>
          <w:shd w:val="clear" w:color="auto" w:fill="FFFFFF"/>
        </w:rPr>
        <w:t>Is not this the fast that I choose:</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to loose the bonds of wickedness,</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to undo the straps of the yoke, to let the oppressed go free,</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 xml:space="preserve">and to break every yoke? </w:t>
      </w:r>
      <w:r w:rsidRPr="00B46B6B">
        <w:rPr>
          <w:rStyle w:val="text"/>
          <w:rFonts w:ascii="Times New Roman" w:hAnsi="Times New Roman" w:cs="Times New Roman"/>
          <w:b/>
          <w:bCs/>
          <w:color w:val="000000"/>
          <w:sz w:val="28"/>
          <w:szCs w:val="28"/>
          <w:shd w:val="clear" w:color="auto" w:fill="FFFFFF"/>
          <w:vertAlign w:val="superscript"/>
        </w:rPr>
        <w:t>7 </w:t>
      </w:r>
      <w:r w:rsidRPr="00B46B6B">
        <w:rPr>
          <w:rStyle w:val="text"/>
          <w:rFonts w:ascii="Times New Roman" w:hAnsi="Times New Roman" w:cs="Times New Roman"/>
          <w:color w:val="000000"/>
          <w:sz w:val="28"/>
          <w:szCs w:val="28"/>
          <w:shd w:val="clear" w:color="auto" w:fill="FFFFFF"/>
        </w:rPr>
        <w:t>Is it not to share your bread with the hungry</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and bring the homeless poor into your house; when you see the naked, to cover him,</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 xml:space="preserve">and not to hide yourself from your own flesh? </w:t>
      </w:r>
      <w:r w:rsidRPr="00B46B6B">
        <w:rPr>
          <w:rStyle w:val="text"/>
          <w:rFonts w:ascii="Times New Roman" w:hAnsi="Times New Roman" w:cs="Times New Roman"/>
          <w:b/>
          <w:bCs/>
          <w:color w:val="000000"/>
          <w:sz w:val="28"/>
          <w:szCs w:val="28"/>
          <w:shd w:val="clear" w:color="auto" w:fill="FFFFFF"/>
          <w:vertAlign w:val="superscript"/>
        </w:rPr>
        <w:t>8 </w:t>
      </w:r>
      <w:r w:rsidRPr="00B46B6B">
        <w:rPr>
          <w:rStyle w:val="text"/>
          <w:rFonts w:ascii="Times New Roman" w:hAnsi="Times New Roman" w:cs="Times New Roman"/>
          <w:color w:val="000000"/>
          <w:sz w:val="28"/>
          <w:szCs w:val="28"/>
          <w:shd w:val="clear" w:color="auto" w:fill="FFFFFF"/>
        </w:rPr>
        <w:t>Then shall your light break forth like the dawn,</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and your healing shall spring up speedily; your righteousness shall go before you;</w:t>
      </w:r>
      <w:r w:rsidRPr="00B46B6B">
        <w:rPr>
          <w:rStyle w:val="indent-1-breaks"/>
          <w:rFonts w:ascii="Times New Roman" w:hAnsi="Times New Roman" w:cs="Times New Roman"/>
          <w:color w:val="000000"/>
          <w:sz w:val="28"/>
          <w:szCs w:val="28"/>
          <w:shd w:val="clear" w:color="auto" w:fill="FFFFFF"/>
        </w:rPr>
        <w:t> </w:t>
      </w:r>
      <w:r w:rsidRPr="00B46B6B">
        <w:rPr>
          <w:rStyle w:val="text"/>
          <w:rFonts w:ascii="Times New Roman" w:hAnsi="Times New Roman" w:cs="Times New Roman"/>
          <w:color w:val="000000"/>
          <w:sz w:val="28"/>
          <w:szCs w:val="28"/>
          <w:shd w:val="clear" w:color="auto" w:fill="FFFFFF"/>
        </w:rPr>
        <w:t>the glory of the </w:t>
      </w:r>
      <w:r w:rsidRPr="00B46B6B">
        <w:rPr>
          <w:rStyle w:val="small-caps"/>
          <w:rFonts w:ascii="Times New Roman" w:hAnsi="Times New Roman" w:cs="Times New Roman"/>
          <w:smallCaps/>
          <w:color w:val="000000"/>
          <w:sz w:val="28"/>
          <w:szCs w:val="28"/>
          <w:shd w:val="clear" w:color="auto" w:fill="FFFFFF"/>
        </w:rPr>
        <w:t>Lord</w:t>
      </w:r>
      <w:r w:rsidRPr="00B46B6B">
        <w:rPr>
          <w:rStyle w:val="text"/>
          <w:rFonts w:ascii="Times New Roman" w:hAnsi="Times New Roman" w:cs="Times New Roman"/>
          <w:color w:val="000000"/>
          <w:sz w:val="28"/>
          <w:szCs w:val="28"/>
          <w:shd w:val="clear" w:color="auto" w:fill="FFFFFF"/>
        </w:rPr>
        <w:t> shall be your rear guard.</w:t>
      </w:r>
    </w:p>
    <w:p w14:paraId="43168016" w14:textId="77777777" w:rsidR="006C3600" w:rsidRPr="00B46B6B" w:rsidRDefault="006C3600" w:rsidP="003C00E8">
      <w:pPr>
        <w:shd w:val="clear" w:color="auto" w:fill="FFFFFF"/>
        <w:spacing w:after="0" w:line="240" w:lineRule="auto"/>
        <w:rPr>
          <w:rFonts w:ascii="Times New Roman" w:eastAsia="Times New Roman" w:hAnsi="Times New Roman" w:cs="Times New Roman"/>
          <w:color w:val="222222"/>
          <w:sz w:val="28"/>
          <w:szCs w:val="28"/>
        </w:rPr>
      </w:pPr>
    </w:p>
    <w:p w14:paraId="67D4FFBC" w14:textId="2D46B6B5" w:rsidR="00C02C34" w:rsidRPr="00B46B6B" w:rsidRDefault="00C02C34" w:rsidP="003C00E8">
      <w:pPr>
        <w:shd w:val="clear" w:color="auto" w:fill="FFFFFF"/>
        <w:spacing w:after="0" w:line="240" w:lineRule="auto"/>
        <w:rPr>
          <w:rFonts w:ascii="Times New Roman" w:eastAsia="Times New Roman" w:hAnsi="Times New Roman" w:cs="Times New Roman"/>
          <w:b/>
          <w:bCs/>
          <w:sz w:val="28"/>
          <w:szCs w:val="28"/>
        </w:rPr>
      </w:pPr>
      <w:r w:rsidRPr="00B46B6B">
        <w:rPr>
          <w:rFonts w:ascii="Times New Roman" w:eastAsia="Times New Roman" w:hAnsi="Times New Roman" w:cs="Times New Roman"/>
          <w:b/>
          <w:bCs/>
          <w:sz w:val="28"/>
          <w:szCs w:val="28"/>
        </w:rPr>
        <w:t>Songs of Adoration</w:t>
      </w:r>
    </w:p>
    <w:p w14:paraId="4ECA0881" w14:textId="77777777" w:rsidR="00811554" w:rsidRPr="00B46B6B" w:rsidRDefault="00811554" w:rsidP="00C02C34">
      <w:pPr>
        <w:shd w:val="clear" w:color="auto" w:fill="FFFFFF"/>
        <w:spacing w:after="0" w:line="276" w:lineRule="auto"/>
        <w:rPr>
          <w:rFonts w:ascii="Times New Roman" w:eastAsia="Times New Roman" w:hAnsi="Times New Roman" w:cs="Times New Roman"/>
          <w:sz w:val="16"/>
          <w:szCs w:val="16"/>
        </w:rPr>
      </w:pPr>
    </w:p>
    <w:p w14:paraId="2A1DCC77" w14:textId="107D421B" w:rsidR="006C3600" w:rsidRPr="00B46B6B" w:rsidRDefault="00C02C34" w:rsidP="006C3600">
      <w:pPr>
        <w:pStyle w:val="NoSpacing"/>
        <w:rPr>
          <w:rFonts w:ascii="Times New Roman" w:hAnsi="Times New Roman" w:cs="Times New Roman"/>
          <w:sz w:val="28"/>
          <w:szCs w:val="28"/>
        </w:rPr>
      </w:pPr>
      <w:r w:rsidRPr="00B46B6B">
        <w:rPr>
          <w:rFonts w:ascii="Times New Roman" w:hAnsi="Times New Roman" w:cs="Times New Roman"/>
          <w:b/>
          <w:bCs/>
          <w:sz w:val="28"/>
          <w:szCs w:val="28"/>
        </w:rPr>
        <w:t>Call to Worship</w:t>
      </w:r>
      <w:r w:rsidRPr="00B46B6B">
        <w:rPr>
          <w:rFonts w:ascii="Times New Roman" w:hAnsi="Times New Roman" w:cs="Times New Roman"/>
          <w:sz w:val="28"/>
          <w:szCs w:val="28"/>
        </w:rPr>
        <w:t> </w:t>
      </w:r>
      <w:r w:rsidR="00DF5398" w:rsidRPr="00B46B6B">
        <w:rPr>
          <w:rFonts w:ascii="Times New Roman" w:hAnsi="Times New Roman" w:cs="Times New Roman"/>
          <w:sz w:val="28"/>
          <w:szCs w:val="28"/>
        </w:rPr>
        <w:t xml:space="preserve">– </w:t>
      </w:r>
      <w:r w:rsidR="00372D5F" w:rsidRPr="00B46B6B">
        <w:rPr>
          <w:rFonts w:ascii="Times New Roman" w:hAnsi="Times New Roman" w:cs="Times New Roman"/>
          <w:sz w:val="28"/>
          <w:szCs w:val="28"/>
        </w:rPr>
        <w:t xml:space="preserve">Psalm </w:t>
      </w:r>
      <w:r w:rsidR="006C3600" w:rsidRPr="00B46B6B">
        <w:rPr>
          <w:rFonts w:ascii="Times New Roman" w:hAnsi="Times New Roman" w:cs="Times New Roman"/>
          <w:sz w:val="28"/>
          <w:szCs w:val="28"/>
        </w:rPr>
        <w:t>69:30-36</w:t>
      </w:r>
    </w:p>
    <w:p w14:paraId="0A979595" w14:textId="3174373A" w:rsidR="006C3600" w:rsidRPr="00B46B6B" w:rsidRDefault="006C3600" w:rsidP="006C3600">
      <w:pPr>
        <w:pStyle w:val="NoSpacing"/>
        <w:rPr>
          <w:rFonts w:ascii="Times New Roman" w:hAnsi="Times New Roman" w:cs="Times New Roman"/>
          <w:sz w:val="28"/>
          <w:szCs w:val="28"/>
        </w:rPr>
      </w:pPr>
      <w:r w:rsidRPr="00B46B6B">
        <w:rPr>
          <w:rFonts w:ascii="Times New Roman" w:hAnsi="Times New Roman" w:cs="Times New Roman"/>
          <w:sz w:val="28"/>
          <w:szCs w:val="28"/>
        </w:rPr>
        <w:t xml:space="preserve">I will praise the name of God with a song; I will magnify him with thanksgiving. </w:t>
      </w:r>
      <w:r w:rsidRPr="00B46B6B">
        <w:rPr>
          <w:rFonts w:ascii="Times New Roman" w:hAnsi="Times New Roman" w:cs="Times New Roman"/>
          <w:b/>
          <w:bCs/>
          <w:sz w:val="28"/>
          <w:szCs w:val="28"/>
          <w:vertAlign w:val="superscript"/>
        </w:rPr>
        <w:t>31 </w:t>
      </w:r>
      <w:r w:rsidRPr="00B46B6B">
        <w:rPr>
          <w:rFonts w:ascii="Times New Roman" w:hAnsi="Times New Roman" w:cs="Times New Roman"/>
          <w:sz w:val="28"/>
          <w:szCs w:val="28"/>
        </w:rPr>
        <w:t>This will please the </w:t>
      </w:r>
      <w:r w:rsidRPr="00B46B6B">
        <w:rPr>
          <w:rFonts w:ascii="Times New Roman" w:hAnsi="Times New Roman" w:cs="Times New Roman"/>
          <w:smallCaps/>
          <w:sz w:val="28"/>
          <w:szCs w:val="28"/>
        </w:rPr>
        <w:t>Lord</w:t>
      </w:r>
      <w:r w:rsidRPr="00B46B6B">
        <w:rPr>
          <w:rFonts w:ascii="Times New Roman" w:hAnsi="Times New Roman" w:cs="Times New Roman"/>
          <w:sz w:val="28"/>
          <w:szCs w:val="28"/>
        </w:rPr>
        <w:t xml:space="preserve"> more than an ox or a bull with horns and hoofs. </w:t>
      </w:r>
      <w:r w:rsidRPr="00B46B6B">
        <w:rPr>
          <w:rFonts w:ascii="Times New Roman" w:hAnsi="Times New Roman" w:cs="Times New Roman"/>
          <w:b/>
          <w:bCs/>
          <w:sz w:val="28"/>
          <w:szCs w:val="28"/>
          <w:vertAlign w:val="superscript"/>
        </w:rPr>
        <w:t>32 </w:t>
      </w:r>
      <w:r w:rsidRPr="00B46B6B">
        <w:rPr>
          <w:rFonts w:ascii="Times New Roman" w:hAnsi="Times New Roman" w:cs="Times New Roman"/>
          <w:sz w:val="28"/>
          <w:szCs w:val="28"/>
        </w:rPr>
        <w:t xml:space="preserve">When the humble see it they will be glad; you who seek God, let your hearts revive. </w:t>
      </w:r>
      <w:r w:rsidRPr="00B46B6B">
        <w:rPr>
          <w:rFonts w:ascii="Times New Roman" w:hAnsi="Times New Roman" w:cs="Times New Roman"/>
          <w:b/>
          <w:bCs/>
          <w:sz w:val="28"/>
          <w:szCs w:val="28"/>
          <w:vertAlign w:val="superscript"/>
        </w:rPr>
        <w:t>33 </w:t>
      </w:r>
      <w:r w:rsidRPr="00B46B6B">
        <w:rPr>
          <w:rFonts w:ascii="Times New Roman" w:hAnsi="Times New Roman" w:cs="Times New Roman"/>
          <w:sz w:val="28"/>
          <w:szCs w:val="28"/>
        </w:rPr>
        <w:t>For the </w:t>
      </w:r>
      <w:r w:rsidRPr="00B46B6B">
        <w:rPr>
          <w:rFonts w:ascii="Times New Roman" w:hAnsi="Times New Roman" w:cs="Times New Roman"/>
          <w:smallCaps/>
          <w:sz w:val="28"/>
          <w:szCs w:val="28"/>
        </w:rPr>
        <w:t>Lord</w:t>
      </w:r>
      <w:r w:rsidRPr="00B46B6B">
        <w:rPr>
          <w:rFonts w:ascii="Times New Roman" w:hAnsi="Times New Roman" w:cs="Times New Roman"/>
          <w:sz w:val="28"/>
          <w:szCs w:val="28"/>
        </w:rPr>
        <w:t xml:space="preserve"> hears the needy and does not despise his own people who are prisoners. </w:t>
      </w:r>
      <w:r w:rsidRPr="00B46B6B">
        <w:rPr>
          <w:rFonts w:ascii="Times New Roman" w:hAnsi="Times New Roman" w:cs="Times New Roman"/>
          <w:b/>
          <w:bCs/>
          <w:sz w:val="28"/>
          <w:szCs w:val="28"/>
          <w:vertAlign w:val="superscript"/>
        </w:rPr>
        <w:t>34 </w:t>
      </w:r>
      <w:r w:rsidRPr="00B46B6B">
        <w:rPr>
          <w:rFonts w:ascii="Times New Roman" w:hAnsi="Times New Roman" w:cs="Times New Roman"/>
          <w:sz w:val="28"/>
          <w:szCs w:val="28"/>
        </w:rPr>
        <w:t xml:space="preserve">Let heaven and earth praise him, the seas and everything that moves in them. </w:t>
      </w:r>
      <w:r w:rsidRPr="00B46B6B">
        <w:rPr>
          <w:rFonts w:ascii="Times New Roman" w:hAnsi="Times New Roman" w:cs="Times New Roman"/>
          <w:b/>
          <w:bCs/>
          <w:sz w:val="28"/>
          <w:szCs w:val="28"/>
          <w:vertAlign w:val="superscript"/>
        </w:rPr>
        <w:t>35 </w:t>
      </w:r>
      <w:r w:rsidRPr="00B46B6B">
        <w:rPr>
          <w:rFonts w:ascii="Times New Roman" w:hAnsi="Times New Roman" w:cs="Times New Roman"/>
          <w:sz w:val="28"/>
          <w:szCs w:val="28"/>
        </w:rPr>
        <w:t xml:space="preserve">For God will save Zion and build up the cities of Judah, and people shall dwell there and possess it; </w:t>
      </w:r>
      <w:r w:rsidRPr="00B46B6B">
        <w:rPr>
          <w:rFonts w:ascii="Times New Roman" w:hAnsi="Times New Roman" w:cs="Times New Roman"/>
          <w:b/>
          <w:bCs/>
          <w:sz w:val="28"/>
          <w:szCs w:val="28"/>
          <w:vertAlign w:val="superscript"/>
        </w:rPr>
        <w:t xml:space="preserve">36 </w:t>
      </w:r>
      <w:r w:rsidRPr="00B46B6B">
        <w:rPr>
          <w:rFonts w:ascii="Times New Roman" w:hAnsi="Times New Roman" w:cs="Times New Roman"/>
          <w:sz w:val="28"/>
          <w:szCs w:val="28"/>
        </w:rPr>
        <w:t>the offspring of his servants shall inherit it, and those who love his name shall dwell in it.</w:t>
      </w:r>
    </w:p>
    <w:p w14:paraId="72EB4488" w14:textId="46B0FB02" w:rsidR="00372D5F" w:rsidRPr="00B46B6B" w:rsidRDefault="00372D5F" w:rsidP="00372D5F">
      <w:pPr>
        <w:shd w:val="clear" w:color="auto" w:fill="FFFFFF"/>
        <w:spacing w:after="0" w:line="240" w:lineRule="auto"/>
        <w:rPr>
          <w:rFonts w:ascii="Times New Roman" w:eastAsia="Times New Roman" w:hAnsi="Times New Roman" w:cs="Times New Roman"/>
          <w:i/>
          <w:iCs/>
          <w:color w:val="000000"/>
          <w:sz w:val="32"/>
          <w:szCs w:val="32"/>
        </w:rPr>
      </w:pPr>
    </w:p>
    <w:p w14:paraId="24B26DB4" w14:textId="47818536" w:rsidR="00FF4485"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Prayer of Adoration</w:t>
      </w:r>
    </w:p>
    <w:p w14:paraId="4EE03CC3" w14:textId="77777777" w:rsidR="00B46B6B" w:rsidRPr="00B46B6B" w:rsidRDefault="00B46B6B" w:rsidP="00C02C34">
      <w:pPr>
        <w:shd w:val="clear" w:color="auto" w:fill="FFFFFF"/>
        <w:spacing w:line="276" w:lineRule="auto"/>
        <w:rPr>
          <w:rStyle w:val="text"/>
          <w:rFonts w:ascii="Times New Roman" w:hAnsi="Times New Roman" w:cs="Times New Roman"/>
          <w:b/>
          <w:bCs/>
          <w:sz w:val="2"/>
          <w:szCs w:val="2"/>
          <w:shd w:val="clear" w:color="auto" w:fill="FFFFFF"/>
        </w:rPr>
      </w:pPr>
    </w:p>
    <w:p w14:paraId="6908CD30" w14:textId="1BB66952" w:rsidR="00FF4485" w:rsidRPr="00B46B6B"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Confession of Sin</w:t>
      </w:r>
    </w:p>
    <w:p w14:paraId="3507D7C9" w14:textId="77777777" w:rsidR="006C3600" w:rsidRPr="00B46B6B" w:rsidRDefault="006C3600" w:rsidP="006C3600">
      <w:pPr>
        <w:pStyle w:val="NoSpacing"/>
        <w:rPr>
          <w:rFonts w:ascii="Times New Roman" w:hAnsi="Times New Roman" w:cs="Times New Roman"/>
          <w:sz w:val="28"/>
          <w:szCs w:val="28"/>
        </w:rPr>
      </w:pPr>
      <w:r w:rsidRPr="00B46B6B">
        <w:rPr>
          <w:rFonts w:ascii="Times New Roman" w:hAnsi="Times New Roman" w:cs="Times New Roman"/>
          <w:sz w:val="28"/>
          <w:szCs w:val="28"/>
        </w:rPr>
        <w:t>Most merciful God, we confess that we have sinned against You in thought, word, and deed, by what we have done, and by what we have left undone.  We have not loved you with our whole heart; we have not loved our neighbor as ourselves.  We are truly sorry and we humbly repent; for the sake of Your Son Jesus Christ, have mercy on us and forgive us; that we may delight in Your will, and walk in Your ways, to the glory of Your Name.  Amen.</w:t>
      </w:r>
    </w:p>
    <w:p w14:paraId="08EE0CD2" w14:textId="1182934A" w:rsidR="006C3600" w:rsidRPr="00B46B6B" w:rsidRDefault="006C3600" w:rsidP="006C3600">
      <w:pPr>
        <w:pStyle w:val="NoSpacing"/>
        <w:rPr>
          <w:rFonts w:ascii="Times New Roman" w:hAnsi="Times New Roman" w:cs="Times New Roman"/>
          <w:i/>
          <w:iCs/>
          <w:sz w:val="28"/>
          <w:szCs w:val="28"/>
        </w:rPr>
      </w:pPr>
      <w:r w:rsidRPr="00B46B6B">
        <w:rPr>
          <w:rFonts w:ascii="Times New Roman" w:hAnsi="Times New Roman" w:cs="Times New Roman"/>
          <w:i/>
          <w:iCs/>
          <w:sz w:val="28"/>
          <w:szCs w:val="28"/>
        </w:rPr>
        <w:t xml:space="preserve">                                                                                          (from the Book of Common Prayer)</w:t>
      </w:r>
    </w:p>
    <w:p w14:paraId="59593B8C" w14:textId="77777777" w:rsidR="00B747FA" w:rsidRPr="00B46B6B" w:rsidRDefault="00B747FA" w:rsidP="006C3600">
      <w:pPr>
        <w:pStyle w:val="NoSpacing"/>
        <w:rPr>
          <w:rFonts w:ascii="Times New Roman" w:hAnsi="Times New Roman" w:cs="Times New Roman"/>
          <w:i/>
          <w:iCs/>
          <w:sz w:val="28"/>
          <w:szCs w:val="28"/>
        </w:rPr>
      </w:pPr>
    </w:p>
    <w:p w14:paraId="2F6E7CC0" w14:textId="77777777" w:rsidR="006C3600" w:rsidRPr="00B46B6B" w:rsidRDefault="006C3600" w:rsidP="006C3600">
      <w:pPr>
        <w:pStyle w:val="NoSpacing"/>
        <w:rPr>
          <w:rFonts w:ascii="Times New Roman" w:hAnsi="Times New Roman" w:cs="Times New Roman"/>
          <w:i/>
          <w:iCs/>
        </w:rPr>
      </w:pPr>
    </w:p>
    <w:p w14:paraId="38A29213" w14:textId="7D8B49A5" w:rsidR="00A62B1C" w:rsidRPr="00B46B6B"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Assurance of Pardon</w:t>
      </w:r>
    </w:p>
    <w:p w14:paraId="701CFAC1" w14:textId="77777777" w:rsidR="006C3600" w:rsidRPr="00B46B6B" w:rsidRDefault="006C3600" w:rsidP="006C3600">
      <w:pPr>
        <w:pStyle w:val="NoSpacing"/>
        <w:rPr>
          <w:rFonts w:ascii="Times New Roman" w:hAnsi="Times New Roman" w:cs="Times New Roman"/>
          <w:sz w:val="28"/>
          <w:szCs w:val="28"/>
        </w:rPr>
      </w:pPr>
      <w:r w:rsidRPr="00B46B6B">
        <w:rPr>
          <w:rFonts w:ascii="Times New Roman" w:hAnsi="Times New Roman" w:cs="Times New Roman"/>
          <w:sz w:val="28"/>
          <w:szCs w:val="28"/>
        </w:rPr>
        <w:t>P- If You, O Lord, should mark iniquities, O Lord, who could stand?</w:t>
      </w:r>
    </w:p>
    <w:p w14:paraId="22CCB135" w14:textId="77777777" w:rsidR="006C3600" w:rsidRPr="00B46B6B" w:rsidRDefault="006C3600" w:rsidP="006C3600">
      <w:pPr>
        <w:pStyle w:val="NoSpacing"/>
        <w:rPr>
          <w:rFonts w:ascii="Times New Roman" w:hAnsi="Times New Roman" w:cs="Times New Roman"/>
          <w:sz w:val="28"/>
          <w:szCs w:val="28"/>
        </w:rPr>
      </w:pPr>
      <w:r w:rsidRPr="00B46B6B">
        <w:rPr>
          <w:rFonts w:ascii="Times New Roman" w:hAnsi="Times New Roman" w:cs="Times New Roman"/>
          <w:sz w:val="28"/>
          <w:szCs w:val="28"/>
        </w:rPr>
        <w:t>C- But with You there is forgiveness, that You may be revered.</w:t>
      </w:r>
    </w:p>
    <w:p w14:paraId="21B6F1BB" w14:textId="61D452C8" w:rsidR="006C3600" w:rsidRPr="00B46B6B" w:rsidRDefault="006C3600" w:rsidP="006C3600">
      <w:pPr>
        <w:pStyle w:val="NoSpacing"/>
        <w:rPr>
          <w:rFonts w:ascii="Times New Roman" w:hAnsi="Times New Roman" w:cs="Times New Roman"/>
          <w:i/>
          <w:iCs/>
          <w:sz w:val="28"/>
          <w:szCs w:val="28"/>
        </w:rPr>
      </w:pPr>
      <w:r w:rsidRPr="00B46B6B">
        <w:rPr>
          <w:rFonts w:ascii="Times New Roman" w:hAnsi="Times New Roman" w:cs="Times New Roman"/>
          <w:i/>
          <w:iCs/>
          <w:sz w:val="28"/>
          <w:szCs w:val="28"/>
        </w:rPr>
        <w:t xml:space="preserve">                                                                                                                  (Psalm 130:3-4)</w:t>
      </w:r>
    </w:p>
    <w:p w14:paraId="74F6D96A" w14:textId="099A1392" w:rsidR="009D24C7" w:rsidRPr="00B46B6B" w:rsidRDefault="009D24C7" w:rsidP="009D24C7">
      <w:pPr>
        <w:pStyle w:val="NoSpacing"/>
        <w:rPr>
          <w:rFonts w:ascii="Times New Roman" w:hAnsi="Times New Roman" w:cs="Times New Roman"/>
          <w:i/>
          <w:iCs/>
          <w:sz w:val="16"/>
          <w:szCs w:val="18"/>
        </w:rPr>
      </w:pPr>
    </w:p>
    <w:p w14:paraId="76ED87E0" w14:textId="77777777" w:rsidR="00B747FA" w:rsidRPr="00B46B6B" w:rsidRDefault="00B747FA" w:rsidP="009D24C7">
      <w:pPr>
        <w:pStyle w:val="NoSpacing"/>
        <w:rPr>
          <w:rFonts w:ascii="Times New Roman" w:hAnsi="Times New Roman" w:cs="Times New Roman"/>
          <w:i/>
          <w:iCs/>
          <w:sz w:val="16"/>
          <w:szCs w:val="18"/>
        </w:rPr>
      </w:pPr>
    </w:p>
    <w:p w14:paraId="27C73C44" w14:textId="1D423F13" w:rsidR="00EE421F" w:rsidRPr="00B46B6B"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Songs of Worship</w:t>
      </w:r>
    </w:p>
    <w:p w14:paraId="117A8DE1" w14:textId="77777777" w:rsidR="00F1476F" w:rsidRPr="00B46B6B" w:rsidRDefault="00F1476F" w:rsidP="00C02C34">
      <w:pPr>
        <w:shd w:val="clear" w:color="auto" w:fill="FFFFFF"/>
        <w:spacing w:line="276" w:lineRule="auto"/>
        <w:rPr>
          <w:rStyle w:val="text"/>
          <w:rFonts w:ascii="Times New Roman" w:hAnsi="Times New Roman" w:cs="Times New Roman"/>
          <w:b/>
          <w:bCs/>
          <w:sz w:val="2"/>
          <w:szCs w:val="2"/>
          <w:shd w:val="clear" w:color="auto" w:fill="FFFFFF"/>
        </w:rPr>
      </w:pPr>
    </w:p>
    <w:p w14:paraId="163E7E73" w14:textId="634F12F3" w:rsidR="00372D5F" w:rsidRPr="00B46B6B"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Offering and Doxology</w:t>
      </w:r>
    </w:p>
    <w:p w14:paraId="184C146E" w14:textId="4F4E5681" w:rsidR="00B747FA" w:rsidRPr="00B46B6B" w:rsidRDefault="006C3600" w:rsidP="00B747FA">
      <w:pPr>
        <w:pStyle w:val="NoSpacing"/>
        <w:rPr>
          <w:rFonts w:ascii="Times New Roman" w:hAnsi="Times New Roman" w:cs="Times New Roman"/>
          <w:sz w:val="28"/>
          <w:szCs w:val="28"/>
        </w:rPr>
      </w:pPr>
      <w:r w:rsidRPr="00B46B6B">
        <w:rPr>
          <w:rStyle w:val="text"/>
          <w:rFonts w:ascii="Times New Roman" w:hAnsi="Times New Roman" w:cs="Times New Roman"/>
          <w:b/>
          <w:bCs/>
          <w:sz w:val="28"/>
          <w:szCs w:val="28"/>
          <w:shd w:val="clear" w:color="auto" w:fill="FFFFFF"/>
        </w:rPr>
        <w:lastRenderedPageBreak/>
        <w:t>Old</w:t>
      </w:r>
      <w:r w:rsidR="00A62B1C" w:rsidRPr="00B46B6B">
        <w:rPr>
          <w:rStyle w:val="text"/>
          <w:rFonts w:ascii="Times New Roman" w:hAnsi="Times New Roman" w:cs="Times New Roman"/>
          <w:b/>
          <w:bCs/>
          <w:sz w:val="28"/>
          <w:szCs w:val="28"/>
          <w:shd w:val="clear" w:color="auto" w:fill="FFFFFF"/>
        </w:rPr>
        <w:t xml:space="preserve"> Testament Reading –</w:t>
      </w:r>
      <w:r w:rsidR="00CB35D7" w:rsidRPr="00B46B6B">
        <w:rPr>
          <w:rStyle w:val="text"/>
          <w:rFonts w:ascii="Times New Roman" w:hAnsi="Times New Roman" w:cs="Times New Roman"/>
          <w:b/>
          <w:bCs/>
          <w:sz w:val="28"/>
          <w:szCs w:val="28"/>
          <w:shd w:val="clear" w:color="auto" w:fill="FFFFFF"/>
        </w:rPr>
        <w:t xml:space="preserve"> </w:t>
      </w:r>
      <w:r w:rsidR="00B747FA" w:rsidRPr="00B46B6B">
        <w:rPr>
          <w:rFonts w:ascii="Times New Roman" w:hAnsi="Times New Roman" w:cs="Times New Roman"/>
          <w:sz w:val="28"/>
          <w:szCs w:val="28"/>
        </w:rPr>
        <w:t>Isaiah 1:11-20</w:t>
      </w:r>
    </w:p>
    <w:p w14:paraId="7D5D5BED" w14:textId="77777777" w:rsidR="00B747FA" w:rsidRPr="009A0283" w:rsidRDefault="00B747FA" w:rsidP="00B747FA">
      <w:pPr>
        <w:pStyle w:val="NoSpacing"/>
        <w:rPr>
          <w:rFonts w:ascii="Times New Roman" w:hAnsi="Times New Roman" w:cs="Times New Roman"/>
          <w:sz w:val="18"/>
          <w:szCs w:val="18"/>
        </w:rPr>
      </w:pPr>
    </w:p>
    <w:p w14:paraId="28578CDB" w14:textId="3DC09DAB" w:rsidR="00B747FA" w:rsidRPr="00B46B6B" w:rsidRDefault="00B747FA" w:rsidP="00B747FA">
      <w:pPr>
        <w:pStyle w:val="NoSpacing"/>
        <w:rPr>
          <w:rFonts w:ascii="Times New Roman" w:hAnsi="Times New Roman" w:cs="Times New Roman"/>
          <w:sz w:val="28"/>
          <w:szCs w:val="28"/>
        </w:rPr>
      </w:pPr>
      <w:r w:rsidRPr="00B46B6B">
        <w:rPr>
          <w:rStyle w:val="text"/>
          <w:rFonts w:ascii="Times New Roman" w:hAnsi="Times New Roman" w:cs="Times New Roman"/>
          <w:color w:val="000000"/>
          <w:sz w:val="28"/>
          <w:szCs w:val="28"/>
        </w:rPr>
        <w:t>What to me is the multitude of your sacrifices?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says the </w:t>
      </w:r>
      <w:r w:rsidRPr="00B46B6B">
        <w:rPr>
          <w:rStyle w:val="small-caps"/>
          <w:rFonts w:ascii="Times New Roman" w:hAnsi="Times New Roman" w:cs="Times New Roman"/>
          <w:smallCaps/>
          <w:color w:val="000000"/>
          <w:sz w:val="28"/>
          <w:szCs w:val="28"/>
        </w:rPr>
        <w:t>Lord</w:t>
      </w:r>
      <w:r w:rsidRPr="00B46B6B">
        <w:rPr>
          <w:rStyle w:val="text"/>
          <w:rFonts w:ascii="Times New Roman" w:hAnsi="Times New Roman" w:cs="Times New Roman"/>
          <w:color w:val="000000"/>
          <w:sz w:val="28"/>
          <w:szCs w:val="28"/>
        </w:rPr>
        <w:t>; I have had enough of burnt offerings of rams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and the fat of well-fed beasts; I do not delight in the blood of bulls,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or of lambs, or of goats. </w:t>
      </w:r>
      <w:r w:rsidRPr="00B46B6B">
        <w:rPr>
          <w:rStyle w:val="text"/>
          <w:rFonts w:ascii="Times New Roman" w:hAnsi="Times New Roman" w:cs="Times New Roman"/>
          <w:b/>
          <w:bCs/>
          <w:color w:val="000000"/>
          <w:sz w:val="28"/>
          <w:szCs w:val="28"/>
          <w:vertAlign w:val="superscript"/>
        </w:rPr>
        <w:t>12 </w:t>
      </w:r>
      <w:r w:rsidRPr="00B46B6B">
        <w:rPr>
          <w:rStyle w:val="text"/>
          <w:rFonts w:ascii="Times New Roman" w:hAnsi="Times New Roman" w:cs="Times New Roman"/>
          <w:color w:val="000000"/>
          <w:sz w:val="28"/>
          <w:szCs w:val="28"/>
        </w:rPr>
        <w:t>“When you come to appear before me,</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who has required of you</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this trampling of my courts? </w:t>
      </w:r>
      <w:r w:rsidRPr="00B46B6B">
        <w:rPr>
          <w:rStyle w:val="text"/>
          <w:rFonts w:ascii="Times New Roman" w:hAnsi="Times New Roman" w:cs="Times New Roman"/>
          <w:b/>
          <w:bCs/>
          <w:color w:val="000000"/>
          <w:sz w:val="28"/>
          <w:szCs w:val="28"/>
          <w:vertAlign w:val="superscript"/>
        </w:rPr>
        <w:t>13 </w:t>
      </w:r>
      <w:r w:rsidRPr="00B46B6B">
        <w:rPr>
          <w:rStyle w:val="text"/>
          <w:rFonts w:ascii="Times New Roman" w:hAnsi="Times New Roman" w:cs="Times New Roman"/>
          <w:color w:val="000000"/>
          <w:sz w:val="28"/>
          <w:szCs w:val="28"/>
        </w:rPr>
        <w:t>Bring no more vain offerings;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incense is an abomination to me. New moon and Sabbath and the calling of convocations—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I cannot endure iniquity and solemn assembly. </w:t>
      </w:r>
      <w:r w:rsidRPr="00B46B6B">
        <w:rPr>
          <w:rStyle w:val="text"/>
          <w:rFonts w:ascii="Times New Roman" w:hAnsi="Times New Roman" w:cs="Times New Roman"/>
          <w:b/>
          <w:bCs/>
          <w:color w:val="000000"/>
          <w:sz w:val="28"/>
          <w:szCs w:val="28"/>
          <w:vertAlign w:val="superscript"/>
        </w:rPr>
        <w:t>14 </w:t>
      </w:r>
      <w:r w:rsidRPr="00B46B6B">
        <w:rPr>
          <w:rStyle w:val="text"/>
          <w:rFonts w:ascii="Times New Roman" w:hAnsi="Times New Roman" w:cs="Times New Roman"/>
          <w:color w:val="000000"/>
          <w:sz w:val="28"/>
          <w:szCs w:val="28"/>
        </w:rPr>
        <w:t>Your new moons and your appointed feasts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my soul hates; they have become a burden to me;</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I am weary of bearing them. </w:t>
      </w:r>
      <w:r w:rsidRPr="00B46B6B">
        <w:rPr>
          <w:rStyle w:val="text"/>
          <w:rFonts w:ascii="Times New Roman" w:hAnsi="Times New Roman" w:cs="Times New Roman"/>
          <w:b/>
          <w:bCs/>
          <w:color w:val="000000"/>
          <w:sz w:val="28"/>
          <w:szCs w:val="28"/>
          <w:vertAlign w:val="superscript"/>
        </w:rPr>
        <w:t>15 </w:t>
      </w:r>
      <w:r w:rsidRPr="00B46B6B">
        <w:rPr>
          <w:rStyle w:val="text"/>
          <w:rFonts w:ascii="Times New Roman" w:hAnsi="Times New Roman" w:cs="Times New Roman"/>
          <w:color w:val="000000"/>
          <w:sz w:val="28"/>
          <w:szCs w:val="28"/>
        </w:rPr>
        <w:t>When you spread out your hands,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I will hide my eyes from you; even though you make many prayers,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I will not listen;</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your hands are full of blood. </w:t>
      </w:r>
      <w:r w:rsidRPr="00B46B6B">
        <w:rPr>
          <w:rStyle w:val="text"/>
          <w:rFonts w:ascii="Times New Roman" w:hAnsi="Times New Roman" w:cs="Times New Roman"/>
          <w:b/>
          <w:bCs/>
          <w:color w:val="000000"/>
          <w:sz w:val="28"/>
          <w:szCs w:val="28"/>
          <w:vertAlign w:val="superscript"/>
        </w:rPr>
        <w:t>16 </w:t>
      </w:r>
      <w:r w:rsidRPr="00B46B6B">
        <w:rPr>
          <w:rStyle w:val="text"/>
          <w:rFonts w:ascii="Times New Roman" w:hAnsi="Times New Roman" w:cs="Times New Roman"/>
          <w:color w:val="000000"/>
          <w:sz w:val="28"/>
          <w:szCs w:val="28"/>
        </w:rPr>
        <w:t>Wash yourselves; make yourselves clean;</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remove the evil of your deeds from before my eyes; cease to do evil, </w:t>
      </w:r>
      <w:r w:rsidRPr="00B46B6B">
        <w:rPr>
          <w:rStyle w:val="text"/>
          <w:rFonts w:ascii="Times New Roman" w:hAnsi="Times New Roman" w:cs="Times New Roman"/>
          <w:b/>
          <w:bCs/>
          <w:color w:val="000000"/>
          <w:sz w:val="28"/>
          <w:szCs w:val="28"/>
          <w:vertAlign w:val="superscript"/>
        </w:rPr>
        <w:t>17 </w:t>
      </w:r>
      <w:r w:rsidRPr="00B46B6B">
        <w:rPr>
          <w:rStyle w:val="text"/>
          <w:rFonts w:ascii="Times New Roman" w:hAnsi="Times New Roman" w:cs="Times New Roman"/>
          <w:color w:val="000000"/>
          <w:sz w:val="28"/>
          <w:szCs w:val="28"/>
        </w:rPr>
        <w:t>learn to do good; seek justice,</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correct oppression; bring justice to the fatherless,</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plead the widow's cause. </w:t>
      </w:r>
      <w:r w:rsidRPr="00B46B6B">
        <w:rPr>
          <w:rStyle w:val="text"/>
          <w:rFonts w:ascii="Times New Roman" w:hAnsi="Times New Roman" w:cs="Times New Roman"/>
          <w:b/>
          <w:bCs/>
          <w:color w:val="000000"/>
          <w:sz w:val="28"/>
          <w:szCs w:val="28"/>
          <w:vertAlign w:val="superscript"/>
        </w:rPr>
        <w:t>18 </w:t>
      </w:r>
      <w:r w:rsidRPr="00B46B6B">
        <w:rPr>
          <w:rStyle w:val="text"/>
          <w:rFonts w:ascii="Times New Roman" w:hAnsi="Times New Roman" w:cs="Times New Roman"/>
          <w:color w:val="000000"/>
          <w:sz w:val="28"/>
          <w:szCs w:val="28"/>
        </w:rPr>
        <w:t>“Come now, let us reason together, says the </w:t>
      </w:r>
      <w:r w:rsidRPr="00B46B6B">
        <w:rPr>
          <w:rStyle w:val="small-caps"/>
          <w:rFonts w:ascii="Times New Roman" w:hAnsi="Times New Roman" w:cs="Times New Roman"/>
          <w:smallCaps/>
          <w:color w:val="000000"/>
          <w:sz w:val="28"/>
          <w:szCs w:val="28"/>
        </w:rPr>
        <w:t>Lord</w:t>
      </w:r>
      <w:r w:rsidRPr="00B46B6B">
        <w:rPr>
          <w:rStyle w:val="text"/>
          <w:rFonts w:ascii="Times New Roman" w:hAnsi="Times New Roman" w:cs="Times New Roman"/>
          <w:color w:val="000000"/>
          <w:sz w:val="28"/>
          <w:szCs w:val="28"/>
        </w:rPr>
        <w:t>: though your sins are like scarlet,</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they shall be as white as snow; though they are red like crimson,</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they shall become like wool. </w:t>
      </w:r>
      <w:r w:rsidRPr="00B46B6B">
        <w:rPr>
          <w:rStyle w:val="text"/>
          <w:rFonts w:ascii="Times New Roman" w:hAnsi="Times New Roman" w:cs="Times New Roman"/>
          <w:b/>
          <w:bCs/>
          <w:color w:val="000000"/>
          <w:sz w:val="28"/>
          <w:szCs w:val="28"/>
          <w:vertAlign w:val="superscript"/>
        </w:rPr>
        <w:t>19 </w:t>
      </w:r>
      <w:r w:rsidRPr="00B46B6B">
        <w:rPr>
          <w:rStyle w:val="text"/>
          <w:rFonts w:ascii="Times New Roman" w:hAnsi="Times New Roman" w:cs="Times New Roman"/>
          <w:color w:val="000000"/>
          <w:sz w:val="28"/>
          <w:szCs w:val="28"/>
        </w:rPr>
        <w:t>If you are willing and obedient,</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 xml:space="preserve">you shall eat the good of the land; </w:t>
      </w:r>
      <w:r w:rsidRPr="00B46B6B">
        <w:rPr>
          <w:rStyle w:val="text"/>
          <w:rFonts w:ascii="Times New Roman" w:hAnsi="Times New Roman" w:cs="Times New Roman"/>
          <w:b/>
          <w:bCs/>
          <w:color w:val="000000"/>
          <w:sz w:val="28"/>
          <w:szCs w:val="28"/>
          <w:vertAlign w:val="superscript"/>
        </w:rPr>
        <w:t>20 </w:t>
      </w:r>
      <w:r w:rsidRPr="00B46B6B">
        <w:rPr>
          <w:rStyle w:val="text"/>
          <w:rFonts w:ascii="Times New Roman" w:hAnsi="Times New Roman" w:cs="Times New Roman"/>
          <w:color w:val="000000"/>
          <w:sz w:val="28"/>
          <w:szCs w:val="28"/>
        </w:rPr>
        <w:t>but if you refuse and rebel,</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you shall be eaten by the sword;</w:t>
      </w:r>
      <w:r w:rsidRPr="00B46B6B">
        <w:rPr>
          <w:rStyle w:val="indent-1-breaks"/>
          <w:rFonts w:ascii="Times New Roman" w:hAnsi="Times New Roman" w:cs="Times New Roman"/>
          <w:color w:val="000000"/>
          <w:sz w:val="28"/>
          <w:szCs w:val="28"/>
        </w:rPr>
        <w:t> </w:t>
      </w:r>
      <w:r w:rsidRPr="00B46B6B">
        <w:rPr>
          <w:rStyle w:val="text"/>
          <w:rFonts w:ascii="Times New Roman" w:hAnsi="Times New Roman" w:cs="Times New Roman"/>
          <w:color w:val="000000"/>
          <w:sz w:val="28"/>
          <w:szCs w:val="28"/>
        </w:rPr>
        <w:t>for the mouth of the </w:t>
      </w:r>
      <w:r w:rsidRPr="00B46B6B">
        <w:rPr>
          <w:rStyle w:val="small-caps"/>
          <w:rFonts w:ascii="Times New Roman" w:hAnsi="Times New Roman" w:cs="Times New Roman"/>
          <w:smallCaps/>
          <w:color w:val="000000"/>
          <w:sz w:val="28"/>
          <w:szCs w:val="28"/>
        </w:rPr>
        <w:t>Lord</w:t>
      </w:r>
      <w:r w:rsidRPr="00B46B6B">
        <w:rPr>
          <w:rStyle w:val="text"/>
          <w:rFonts w:ascii="Times New Roman" w:hAnsi="Times New Roman" w:cs="Times New Roman"/>
          <w:color w:val="000000"/>
          <w:sz w:val="28"/>
          <w:szCs w:val="28"/>
        </w:rPr>
        <w:t> has spoken.</w:t>
      </w:r>
    </w:p>
    <w:p w14:paraId="73E3510E" w14:textId="77777777" w:rsidR="00DF15AA" w:rsidRPr="00B46B6B" w:rsidRDefault="00DF15AA" w:rsidP="00B926ED">
      <w:pPr>
        <w:shd w:val="clear" w:color="auto" w:fill="FFFFFF"/>
        <w:spacing w:after="0" w:line="240" w:lineRule="auto"/>
        <w:rPr>
          <w:rFonts w:ascii="Times New Roman" w:eastAsia="Times New Roman" w:hAnsi="Times New Roman" w:cs="Times New Roman"/>
          <w:color w:val="000000"/>
          <w:sz w:val="28"/>
          <w:szCs w:val="28"/>
        </w:rPr>
      </w:pPr>
    </w:p>
    <w:p w14:paraId="7917A117" w14:textId="6B57AF2C" w:rsidR="002532B5" w:rsidRPr="00B46B6B" w:rsidRDefault="002532B5" w:rsidP="002532B5">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Children’s Sermon</w:t>
      </w:r>
    </w:p>
    <w:p w14:paraId="0A3261B1" w14:textId="6B7228C7" w:rsidR="00C707E4" w:rsidRPr="00B46B6B"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Announcements</w:t>
      </w:r>
    </w:p>
    <w:p w14:paraId="1A339A69" w14:textId="4BE1E70F" w:rsidR="00E552A2" w:rsidRPr="00B46B6B" w:rsidRDefault="00A62B1C" w:rsidP="00E552A2">
      <w:pPr>
        <w:shd w:val="clear" w:color="auto" w:fill="FFFFFF"/>
        <w:spacing w:line="276"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Song of Preparation</w:t>
      </w:r>
    </w:p>
    <w:p w14:paraId="27317ADC" w14:textId="7D229259" w:rsidR="008B602F" w:rsidRPr="00FF3A0D" w:rsidRDefault="00A62B1C" w:rsidP="003B40B0">
      <w:pPr>
        <w:shd w:val="clear" w:color="auto" w:fill="FFFFFF"/>
        <w:spacing w:after="0" w:line="240" w:lineRule="auto"/>
        <w:rPr>
          <w:rFonts w:ascii="Times New Roman" w:eastAsia="Times New Roman" w:hAnsi="Times New Roman" w:cs="Times New Roman"/>
          <w:color w:val="000000"/>
          <w:sz w:val="28"/>
          <w:szCs w:val="28"/>
        </w:rPr>
      </w:pPr>
      <w:r w:rsidRPr="00B46B6B">
        <w:rPr>
          <w:rStyle w:val="text"/>
          <w:rFonts w:ascii="Times New Roman" w:hAnsi="Times New Roman" w:cs="Times New Roman"/>
          <w:b/>
          <w:bCs/>
          <w:sz w:val="28"/>
          <w:szCs w:val="28"/>
          <w:shd w:val="clear" w:color="auto" w:fill="FFFFFF"/>
        </w:rPr>
        <w:t xml:space="preserve">Sermon - </w:t>
      </w:r>
      <w:r w:rsidR="009D24C7" w:rsidRPr="00FF3A0D">
        <w:rPr>
          <w:rFonts w:ascii="Times New Roman" w:eastAsia="Times New Roman" w:hAnsi="Times New Roman" w:cs="Times New Roman"/>
          <w:color w:val="000000"/>
          <w:sz w:val="28"/>
          <w:szCs w:val="28"/>
        </w:rPr>
        <w:t>"</w:t>
      </w:r>
      <w:r w:rsidR="00FF3A0D" w:rsidRPr="00FF3A0D">
        <w:rPr>
          <w:rFonts w:ascii="Times New Roman" w:hAnsi="Times New Roman" w:cs="Times New Roman"/>
          <w:color w:val="222222"/>
          <w:sz w:val="28"/>
          <w:szCs w:val="28"/>
          <w:shd w:val="clear" w:color="auto" w:fill="FFFFFF"/>
        </w:rPr>
        <w:t xml:space="preserve">Handwashing and </w:t>
      </w:r>
      <w:r w:rsidR="00FF3A0D">
        <w:rPr>
          <w:rFonts w:ascii="Times New Roman" w:hAnsi="Times New Roman" w:cs="Times New Roman"/>
          <w:color w:val="222222"/>
          <w:sz w:val="28"/>
          <w:szCs w:val="28"/>
          <w:shd w:val="clear" w:color="auto" w:fill="FFFFFF"/>
        </w:rPr>
        <w:t>T</w:t>
      </w:r>
      <w:r w:rsidR="00FF3A0D" w:rsidRPr="00FF3A0D">
        <w:rPr>
          <w:rFonts w:ascii="Times New Roman" w:hAnsi="Times New Roman" w:cs="Times New Roman"/>
          <w:color w:val="222222"/>
          <w:sz w:val="28"/>
          <w:szCs w:val="28"/>
          <w:shd w:val="clear" w:color="auto" w:fill="FFFFFF"/>
        </w:rPr>
        <w:t xml:space="preserve">hree </w:t>
      </w:r>
      <w:r w:rsidR="00FF3A0D">
        <w:rPr>
          <w:rFonts w:ascii="Times New Roman" w:hAnsi="Times New Roman" w:cs="Times New Roman"/>
          <w:color w:val="222222"/>
          <w:sz w:val="28"/>
          <w:szCs w:val="28"/>
          <w:shd w:val="clear" w:color="auto" w:fill="FFFFFF"/>
        </w:rPr>
        <w:t>W</w:t>
      </w:r>
      <w:r w:rsidR="00FF3A0D" w:rsidRPr="00FF3A0D">
        <w:rPr>
          <w:rFonts w:ascii="Times New Roman" w:hAnsi="Times New Roman" w:cs="Times New Roman"/>
          <w:color w:val="222222"/>
          <w:sz w:val="28"/>
          <w:szCs w:val="28"/>
          <w:shd w:val="clear" w:color="auto" w:fill="FFFFFF"/>
        </w:rPr>
        <w:t>oes”</w:t>
      </w:r>
    </w:p>
    <w:p w14:paraId="1FD920F5" w14:textId="77777777" w:rsidR="003C00E8" w:rsidRPr="00B46B6B" w:rsidRDefault="003C00E8" w:rsidP="003B40B0">
      <w:pPr>
        <w:shd w:val="clear" w:color="auto" w:fill="FFFFFF"/>
        <w:spacing w:after="0" w:line="240" w:lineRule="auto"/>
        <w:rPr>
          <w:rFonts w:ascii="Times New Roman" w:eastAsia="Times New Roman" w:hAnsi="Times New Roman" w:cs="Times New Roman"/>
          <w:sz w:val="28"/>
          <w:szCs w:val="28"/>
        </w:rPr>
      </w:pPr>
    </w:p>
    <w:p w14:paraId="4B863663" w14:textId="5C412079" w:rsidR="00B747FA" w:rsidRDefault="00C707E4" w:rsidP="00B747FA">
      <w:pPr>
        <w:pStyle w:val="NoSpacing"/>
        <w:rPr>
          <w:rFonts w:ascii="Times New Roman" w:hAnsi="Times New Roman" w:cs="Times New Roman"/>
          <w:sz w:val="28"/>
          <w:szCs w:val="28"/>
        </w:rPr>
      </w:pPr>
      <w:r w:rsidRPr="00B46B6B">
        <w:rPr>
          <w:rFonts w:ascii="Times New Roman" w:eastAsia="Times New Roman" w:hAnsi="Times New Roman" w:cs="Times New Roman"/>
          <w:b/>
          <w:bCs/>
          <w:sz w:val="28"/>
          <w:szCs w:val="28"/>
        </w:rPr>
        <w:t xml:space="preserve">Sermon Text </w:t>
      </w:r>
      <w:r w:rsidR="00F414F6" w:rsidRPr="00B46B6B">
        <w:rPr>
          <w:rFonts w:ascii="Times New Roman" w:eastAsia="Times New Roman" w:hAnsi="Times New Roman" w:cs="Times New Roman"/>
          <w:b/>
          <w:bCs/>
          <w:sz w:val="28"/>
          <w:szCs w:val="28"/>
        </w:rPr>
        <w:t>–</w:t>
      </w:r>
      <w:r w:rsidRPr="00B46B6B">
        <w:rPr>
          <w:rFonts w:ascii="Times New Roman" w:eastAsia="Times New Roman" w:hAnsi="Times New Roman" w:cs="Times New Roman"/>
          <w:sz w:val="28"/>
          <w:szCs w:val="28"/>
        </w:rPr>
        <w:t> </w:t>
      </w:r>
      <w:r w:rsidR="00B747FA" w:rsidRPr="00B46B6B">
        <w:rPr>
          <w:rFonts w:ascii="Times New Roman" w:hAnsi="Times New Roman" w:cs="Times New Roman"/>
          <w:sz w:val="28"/>
          <w:szCs w:val="28"/>
        </w:rPr>
        <w:t>Luke 11:37-44</w:t>
      </w:r>
    </w:p>
    <w:p w14:paraId="4987B32C" w14:textId="77777777" w:rsidR="00B46B6B" w:rsidRPr="00B46B6B" w:rsidRDefault="00B46B6B" w:rsidP="00B747FA">
      <w:pPr>
        <w:pStyle w:val="NoSpacing"/>
        <w:rPr>
          <w:rFonts w:ascii="Times New Roman" w:hAnsi="Times New Roman" w:cs="Times New Roman"/>
          <w:sz w:val="16"/>
          <w:szCs w:val="16"/>
        </w:rPr>
      </w:pPr>
    </w:p>
    <w:p w14:paraId="498B1EE7" w14:textId="0B87DE02" w:rsidR="00B747FA" w:rsidRDefault="00B747FA" w:rsidP="00B747FA">
      <w:pPr>
        <w:pStyle w:val="NoSpacing"/>
        <w:rPr>
          <w:rStyle w:val="woj"/>
          <w:rFonts w:ascii="Times New Roman" w:hAnsi="Times New Roman" w:cs="Times New Roman"/>
          <w:color w:val="000000"/>
          <w:sz w:val="28"/>
          <w:szCs w:val="28"/>
        </w:rPr>
      </w:pPr>
      <w:r w:rsidRPr="00B46B6B">
        <w:rPr>
          <w:rStyle w:val="text"/>
          <w:rFonts w:ascii="Times New Roman" w:hAnsi="Times New Roman" w:cs="Times New Roman"/>
          <w:color w:val="000000"/>
          <w:sz w:val="28"/>
          <w:szCs w:val="28"/>
        </w:rPr>
        <w:t>While Jesus was speaking, a Pharisee asked him to dine with him, so he went in and reclined at table.</w:t>
      </w:r>
      <w:r w:rsidRPr="00B46B6B">
        <w:rPr>
          <w:rFonts w:ascii="Times New Roman" w:hAnsi="Times New Roman" w:cs="Times New Roman"/>
          <w:sz w:val="28"/>
          <w:szCs w:val="28"/>
        </w:rPr>
        <w:t> </w:t>
      </w:r>
      <w:r w:rsidRPr="00B46B6B">
        <w:rPr>
          <w:rStyle w:val="text"/>
          <w:rFonts w:ascii="Times New Roman" w:hAnsi="Times New Roman" w:cs="Times New Roman"/>
          <w:b/>
          <w:bCs/>
          <w:color w:val="000000"/>
          <w:sz w:val="28"/>
          <w:szCs w:val="28"/>
          <w:vertAlign w:val="superscript"/>
        </w:rPr>
        <w:t>38 </w:t>
      </w:r>
      <w:r w:rsidRPr="00B46B6B">
        <w:rPr>
          <w:rStyle w:val="text"/>
          <w:rFonts w:ascii="Times New Roman" w:hAnsi="Times New Roman" w:cs="Times New Roman"/>
          <w:color w:val="000000"/>
          <w:sz w:val="28"/>
          <w:szCs w:val="28"/>
        </w:rPr>
        <w:t>The Pharisee was astonished to see that he did not first wash before dinner.</w:t>
      </w:r>
      <w:r w:rsidRPr="00B46B6B">
        <w:rPr>
          <w:rFonts w:ascii="Times New Roman" w:hAnsi="Times New Roman" w:cs="Times New Roman"/>
          <w:sz w:val="28"/>
          <w:szCs w:val="28"/>
        </w:rPr>
        <w:t> </w:t>
      </w:r>
      <w:r w:rsidRPr="00B46B6B">
        <w:rPr>
          <w:rStyle w:val="text"/>
          <w:rFonts w:ascii="Times New Roman" w:hAnsi="Times New Roman" w:cs="Times New Roman"/>
          <w:b/>
          <w:bCs/>
          <w:color w:val="000000"/>
          <w:sz w:val="28"/>
          <w:szCs w:val="28"/>
          <w:vertAlign w:val="superscript"/>
        </w:rPr>
        <w:t>39 </w:t>
      </w:r>
      <w:r w:rsidRPr="00B46B6B">
        <w:rPr>
          <w:rStyle w:val="text"/>
          <w:rFonts w:ascii="Times New Roman" w:hAnsi="Times New Roman" w:cs="Times New Roman"/>
          <w:color w:val="000000"/>
          <w:sz w:val="28"/>
          <w:szCs w:val="28"/>
        </w:rPr>
        <w:t>And the Lord said to him, </w:t>
      </w:r>
      <w:r w:rsidRPr="00B46B6B">
        <w:rPr>
          <w:rStyle w:val="woj"/>
          <w:rFonts w:ascii="Times New Roman" w:hAnsi="Times New Roman" w:cs="Times New Roman"/>
          <w:color w:val="000000"/>
          <w:sz w:val="28"/>
          <w:szCs w:val="28"/>
        </w:rPr>
        <w:t>“Now you Pharisees cleanse the outside of the cup and of the dish, but inside you are full of greed and wickedness.</w:t>
      </w:r>
      <w:r w:rsidRPr="00B46B6B">
        <w:rPr>
          <w:rFonts w:ascii="Times New Roman" w:hAnsi="Times New Roman" w:cs="Times New Roman"/>
          <w:sz w:val="28"/>
          <w:szCs w:val="28"/>
        </w:rPr>
        <w:t> </w:t>
      </w:r>
      <w:r w:rsidRPr="00B46B6B">
        <w:rPr>
          <w:rStyle w:val="woj"/>
          <w:rFonts w:ascii="Times New Roman" w:hAnsi="Times New Roman" w:cs="Times New Roman"/>
          <w:b/>
          <w:bCs/>
          <w:color w:val="000000"/>
          <w:sz w:val="28"/>
          <w:szCs w:val="28"/>
          <w:vertAlign w:val="superscript"/>
        </w:rPr>
        <w:t>40 </w:t>
      </w:r>
      <w:r w:rsidRPr="00B46B6B">
        <w:rPr>
          <w:rStyle w:val="woj"/>
          <w:rFonts w:ascii="Times New Roman" w:hAnsi="Times New Roman" w:cs="Times New Roman"/>
          <w:color w:val="000000"/>
          <w:sz w:val="28"/>
          <w:szCs w:val="28"/>
        </w:rPr>
        <w:t>You fools! Did not he who made the outside make the inside also?</w:t>
      </w:r>
      <w:r w:rsidRPr="00B46B6B">
        <w:rPr>
          <w:rFonts w:ascii="Times New Roman" w:hAnsi="Times New Roman" w:cs="Times New Roman"/>
          <w:sz w:val="28"/>
          <w:szCs w:val="28"/>
        </w:rPr>
        <w:t> </w:t>
      </w:r>
      <w:r w:rsidRPr="00B46B6B">
        <w:rPr>
          <w:rStyle w:val="woj"/>
          <w:rFonts w:ascii="Times New Roman" w:hAnsi="Times New Roman" w:cs="Times New Roman"/>
          <w:b/>
          <w:bCs/>
          <w:color w:val="000000"/>
          <w:sz w:val="28"/>
          <w:szCs w:val="28"/>
          <w:vertAlign w:val="superscript"/>
        </w:rPr>
        <w:t>41 </w:t>
      </w:r>
      <w:r w:rsidRPr="00B46B6B">
        <w:rPr>
          <w:rStyle w:val="woj"/>
          <w:rFonts w:ascii="Times New Roman" w:hAnsi="Times New Roman" w:cs="Times New Roman"/>
          <w:color w:val="000000"/>
          <w:sz w:val="28"/>
          <w:szCs w:val="28"/>
        </w:rPr>
        <w:t xml:space="preserve">But give as alms those things that are within, and behold, everything is clean for you. </w:t>
      </w:r>
      <w:r w:rsidRPr="00B46B6B">
        <w:rPr>
          <w:rStyle w:val="woj"/>
          <w:rFonts w:ascii="Times New Roman" w:hAnsi="Times New Roman" w:cs="Times New Roman"/>
          <w:b/>
          <w:bCs/>
          <w:color w:val="000000"/>
          <w:sz w:val="28"/>
          <w:szCs w:val="28"/>
          <w:vertAlign w:val="superscript"/>
        </w:rPr>
        <w:t>42 </w:t>
      </w:r>
      <w:r w:rsidRPr="00B46B6B">
        <w:rPr>
          <w:rStyle w:val="woj"/>
          <w:rFonts w:ascii="Times New Roman" w:hAnsi="Times New Roman" w:cs="Times New Roman"/>
          <w:color w:val="000000"/>
          <w:sz w:val="28"/>
          <w:szCs w:val="28"/>
        </w:rPr>
        <w:t>“But woe to you Pharisees! For you tithe mint and rue and every herb, and neglect justice and the love of God. These you ought to have done, without neglecting the others.</w:t>
      </w:r>
      <w:r w:rsidRPr="00B46B6B">
        <w:rPr>
          <w:rFonts w:ascii="Times New Roman" w:hAnsi="Times New Roman" w:cs="Times New Roman"/>
          <w:sz w:val="28"/>
          <w:szCs w:val="28"/>
        </w:rPr>
        <w:t> </w:t>
      </w:r>
      <w:r w:rsidRPr="00B46B6B">
        <w:rPr>
          <w:rStyle w:val="woj"/>
          <w:rFonts w:ascii="Times New Roman" w:hAnsi="Times New Roman" w:cs="Times New Roman"/>
          <w:b/>
          <w:bCs/>
          <w:color w:val="000000"/>
          <w:sz w:val="28"/>
          <w:szCs w:val="28"/>
          <w:vertAlign w:val="superscript"/>
        </w:rPr>
        <w:t>43 </w:t>
      </w:r>
      <w:r w:rsidRPr="00B46B6B">
        <w:rPr>
          <w:rStyle w:val="woj"/>
          <w:rFonts w:ascii="Times New Roman" w:hAnsi="Times New Roman" w:cs="Times New Roman"/>
          <w:color w:val="000000"/>
          <w:sz w:val="28"/>
          <w:szCs w:val="28"/>
        </w:rPr>
        <w:t>Woe to you Pharisees! For you love the best seat in the synagogues and greetings in the marketplaces.</w:t>
      </w:r>
      <w:r w:rsidRPr="00B46B6B">
        <w:rPr>
          <w:rFonts w:ascii="Times New Roman" w:hAnsi="Times New Roman" w:cs="Times New Roman"/>
          <w:sz w:val="28"/>
          <w:szCs w:val="28"/>
        </w:rPr>
        <w:t> </w:t>
      </w:r>
      <w:r w:rsidRPr="00B46B6B">
        <w:rPr>
          <w:rStyle w:val="woj"/>
          <w:rFonts w:ascii="Times New Roman" w:hAnsi="Times New Roman" w:cs="Times New Roman"/>
          <w:b/>
          <w:bCs/>
          <w:color w:val="000000"/>
          <w:sz w:val="28"/>
          <w:szCs w:val="28"/>
          <w:vertAlign w:val="superscript"/>
        </w:rPr>
        <w:t>44 </w:t>
      </w:r>
      <w:r w:rsidRPr="00B46B6B">
        <w:rPr>
          <w:rStyle w:val="woj"/>
          <w:rFonts w:ascii="Times New Roman" w:hAnsi="Times New Roman" w:cs="Times New Roman"/>
          <w:color w:val="000000"/>
          <w:sz w:val="28"/>
          <w:szCs w:val="28"/>
        </w:rPr>
        <w:t>Woe to you! For you are like unmarked graves, and people walk over them without knowing it.”</w:t>
      </w:r>
    </w:p>
    <w:p w14:paraId="765CAC0B" w14:textId="77777777" w:rsidR="00B46B6B" w:rsidRPr="00B46B6B" w:rsidRDefault="00B46B6B" w:rsidP="00B747FA">
      <w:pPr>
        <w:pStyle w:val="NoSpacing"/>
        <w:rPr>
          <w:rFonts w:ascii="Times New Roman" w:hAnsi="Times New Roman" w:cs="Times New Roman"/>
          <w:sz w:val="28"/>
          <w:szCs w:val="28"/>
        </w:rPr>
      </w:pPr>
    </w:p>
    <w:p w14:paraId="135B4418" w14:textId="77777777" w:rsidR="00B747FA" w:rsidRPr="00B46B6B" w:rsidRDefault="00B747FA" w:rsidP="00B747FA">
      <w:pPr>
        <w:pStyle w:val="NoSpacing"/>
        <w:rPr>
          <w:rFonts w:ascii="Times New Roman" w:hAnsi="Times New Roman" w:cs="Times New Roman"/>
          <w:sz w:val="28"/>
          <w:szCs w:val="28"/>
        </w:rPr>
      </w:pPr>
    </w:p>
    <w:p w14:paraId="420A80EE" w14:textId="76E16375" w:rsidR="00CC5354" w:rsidRPr="00B46B6B" w:rsidRDefault="003B40B0" w:rsidP="00B747FA">
      <w:pPr>
        <w:shd w:val="clear" w:color="auto" w:fill="FFFFFF"/>
        <w:spacing w:after="0" w:line="240" w:lineRule="auto"/>
        <w:rPr>
          <w:rStyle w:val="text"/>
          <w:rFonts w:ascii="Times New Roman" w:hAnsi="Times New Roman" w:cs="Times New Roman"/>
          <w:b/>
          <w:bCs/>
          <w:sz w:val="28"/>
          <w:szCs w:val="28"/>
          <w:shd w:val="clear" w:color="auto" w:fill="FFFFFF"/>
        </w:rPr>
      </w:pPr>
      <w:r w:rsidRPr="00B46B6B">
        <w:rPr>
          <w:rStyle w:val="text"/>
          <w:rFonts w:ascii="Times New Roman" w:hAnsi="Times New Roman" w:cs="Times New Roman"/>
          <w:b/>
          <w:bCs/>
          <w:sz w:val="28"/>
          <w:szCs w:val="28"/>
          <w:shd w:val="clear" w:color="auto" w:fill="FFFFFF"/>
        </w:rPr>
        <w:t xml:space="preserve">Song of </w:t>
      </w:r>
      <w:r w:rsidR="00BC30F7" w:rsidRPr="00B46B6B">
        <w:rPr>
          <w:rStyle w:val="text"/>
          <w:rFonts w:ascii="Times New Roman" w:hAnsi="Times New Roman" w:cs="Times New Roman"/>
          <w:b/>
          <w:bCs/>
          <w:sz w:val="28"/>
          <w:szCs w:val="28"/>
          <w:shd w:val="clear" w:color="auto" w:fill="FFFFFF"/>
        </w:rPr>
        <w:t>Response</w:t>
      </w:r>
    </w:p>
    <w:p w14:paraId="42D3DF08" w14:textId="77777777" w:rsidR="00CC5354" w:rsidRPr="009A0283" w:rsidRDefault="00CC5354" w:rsidP="00CC5354">
      <w:pPr>
        <w:pStyle w:val="NoSpacing"/>
        <w:rPr>
          <w:rStyle w:val="text"/>
          <w:rFonts w:ascii="Times New Roman" w:hAnsi="Times New Roman" w:cs="Times New Roman"/>
          <w:b/>
          <w:bCs/>
          <w:sz w:val="44"/>
          <w:szCs w:val="44"/>
          <w:shd w:val="clear" w:color="auto" w:fill="FFFFFF"/>
        </w:rPr>
      </w:pPr>
    </w:p>
    <w:p w14:paraId="71436BF2" w14:textId="7CD63DB7" w:rsidR="00BC30F7" w:rsidRPr="00B46B6B" w:rsidRDefault="00BC30F7" w:rsidP="00CC5354">
      <w:pPr>
        <w:pStyle w:val="NoSpacing"/>
        <w:rPr>
          <w:rFonts w:ascii="Times New Roman" w:eastAsia="Times New Roman" w:hAnsi="Times New Roman" w:cs="Times New Roman"/>
          <w:sz w:val="28"/>
          <w:szCs w:val="28"/>
        </w:rPr>
      </w:pPr>
      <w:r w:rsidRPr="00B46B6B">
        <w:rPr>
          <w:rStyle w:val="text"/>
          <w:rFonts w:ascii="Times New Roman" w:hAnsi="Times New Roman" w:cs="Times New Roman"/>
          <w:b/>
          <w:bCs/>
          <w:sz w:val="28"/>
          <w:szCs w:val="28"/>
          <w:shd w:val="clear" w:color="auto" w:fill="FFFFFF"/>
        </w:rPr>
        <w:t>Benediction</w:t>
      </w:r>
    </w:p>
    <w:sectPr w:rsidR="00BC30F7" w:rsidRPr="00B46B6B"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2CA1" w14:textId="77777777" w:rsidR="00D54EA4" w:rsidRDefault="00D54EA4" w:rsidP="00EE421F">
      <w:pPr>
        <w:spacing w:after="0" w:line="240" w:lineRule="auto"/>
      </w:pPr>
      <w:r>
        <w:separator/>
      </w:r>
    </w:p>
  </w:endnote>
  <w:endnote w:type="continuationSeparator" w:id="0">
    <w:p w14:paraId="7958E23B" w14:textId="77777777" w:rsidR="00D54EA4" w:rsidRDefault="00D54EA4"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0C6D1" w14:textId="77777777" w:rsidR="00D54EA4" w:rsidRDefault="00D54EA4" w:rsidP="00EE421F">
      <w:pPr>
        <w:spacing w:after="0" w:line="240" w:lineRule="auto"/>
      </w:pPr>
      <w:r>
        <w:separator/>
      </w:r>
    </w:p>
  </w:footnote>
  <w:footnote w:type="continuationSeparator" w:id="0">
    <w:p w14:paraId="30C425BF" w14:textId="77777777" w:rsidR="00D54EA4" w:rsidRDefault="00D54EA4"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32AE"/>
    <w:rsid w:val="000365C6"/>
    <w:rsid w:val="000708B9"/>
    <w:rsid w:val="00073522"/>
    <w:rsid w:val="00073709"/>
    <w:rsid w:val="000845BB"/>
    <w:rsid w:val="001366FF"/>
    <w:rsid w:val="00140DEC"/>
    <w:rsid w:val="001434C0"/>
    <w:rsid w:val="00151F38"/>
    <w:rsid w:val="001679AA"/>
    <w:rsid w:val="00191C11"/>
    <w:rsid w:val="001C3084"/>
    <w:rsid w:val="001C4100"/>
    <w:rsid w:val="00250669"/>
    <w:rsid w:val="0025162D"/>
    <w:rsid w:val="002532B5"/>
    <w:rsid w:val="002B39CC"/>
    <w:rsid w:val="002B5923"/>
    <w:rsid w:val="002B7833"/>
    <w:rsid w:val="002E0A17"/>
    <w:rsid w:val="002F7397"/>
    <w:rsid w:val="00372D5F"/>
    <w:rsid w:val="003B07F6"/>
    <w:rsid w:val="003B26F1"/>
    <w:rsid w:val="003B40B0"/>
    <w:rsid w:val="003C00E8"/>
    <w:rsid w:val="003E21B6"/>
    <w:rsid w:val="00400412"/>
    <w:rsid w:val="00481263"/>
    <w:rsid w:val="005114D5"/>
    <w:rsid w:val="005B3E53"/>
    <w:rsid w:val="00601336"/>
    <w:rsid w:val="00676875"/>
    <w:rsid w:val="006C3600"/>
    <w:rsid w:val="006D0080"/>
    <w:rsid w:val="006E6D56"/>
    <w:rsid w:val="00753BA6"/>
    <w:rsid w:val="00794BA0"/>
    <w:rsid w:val="007A3CB6"/>
    <w:rsid w:val="00811554"/>
    <w:rsid w:val="00827726"/>
    <w:rsid w:val="00840362"/>
    <w:rsid w:val="008B602F"/>
    <w:rsid w:val="008E63AB"/>
    <w:rsid w:val="008F5BD5"/>
    <w:rsid w:val="00922808"/>
    <w:rsid w:val="009423B5"/>
    <w:rsid w:val="00964248"/>
    <w:rsid w:val="009659C5"/>
    <w:rsid w:val="00980381"/>
    <w:rsid w:val="009A0283"/>
    <w:rsid w:val="009A07BC"/>
    <w:rsid w:val="009B7586"/>
    <w:rsid w:val="009B7A36"/>
    <w:rsid w:val="009D24C7"/>
    <w:rsid w:val="00A37DFF"/>
    <w:rsid w:val="00A62B1C"/>
    <w:rsid w:val="00A82F38"/>
    <w:rsid w:val="00A95FD8"/>
    <w:rsid w:val="00AB19E7"/>
    <w:rsid w:val="00AC33B1"/>
    <w:rsid w:val="00AD511D"/>
    <w:rsid w:val="00AE3260"/>
    <w:rsid w:val="00AF5F8B"/>
    <w:rsid w:val="00B20254"/>
    <w:rsid w:val="00B224D6"/>
    <w:rsid w:val="00B46B6B"/>
    <w:rsid w:val="00B5637A"/>
    <w:rsid w:val="00B721F8"/>
    <w:rsid w:val="00B747FA"/>
    <w:rsid w:val="00B76A0F"/>
    <w:rsid w:val="00B926ED"/>
    <w:rsid w:val="00BC30F7"/>
    <w:rsid w:val="00BE295D"/>
    <w:rsid w:val="00BE7656"/>
    <w:rsid w:val="00C02C34"/>
    <w:rsid w:val="00C707E4"/>
    <w:rsid w:val="00CB35D7"/>
    <w:rsid w:val="00CC5354"/>
    <w:rsid w:val="00CE560A"/>
    <w:rsid w:val="00D13B01"/>
    <w:rsid w:val="00D25F5D"/>
    <w:rsid w:val="00D54EA4"/>
    <w:rsid w:val="00D81954"/>
    <w:rsid w:val="00D85506"/>
    <w:rsid w:val="00D93721"/>
    <w:rsid w:val="00DF15AA"/>
    <w:rsid w:val="00DF5398"/>
    <w:rsid w:val="00E552A2"/>
    <w:rsid w:val="00E8621D"/>
    <w:rsid w:val="00EC0CC6"/>
    <w:rsid w:val="00EC1862"/>
    <w:rsid w:val="00EE421F"/>
    <w:rsid w:val="00EE6859"/>
    <w:rsid w:val="00F1476F"/>
    <w:rsid w:val="00F404B0"/>
    <w:rsid w:val="00F414F6"/>
    <w:rsid w:val="00F4643F"/>
    <w:rsid w:val="00F46970"/>
    <w:rsid w:val="00F645B5"/>
    <w:rsid w:val="00F71FFD"/>
    <w:rsid w:val="00FD30A7"/>
    <w:rsid w:val="00FD7188"/>
    <w:rsid w:val="00FE5951"/>
    <w:rsid w:val="00FF141F"/>
    <w:rsid w:val="00FF3A0D"/>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40716671">
      <w:bodyDiv w:val="1"/>
      <w:marLeft w:val="0"/>
      <w:marRight w:val="0"/>
      <w:marTop w:val="0"/>
      <w:marBottom w:val="0"/>
      <w:divBdr>
        <w:top w:val="none" w:sz="0" w:space="0" w:color="auto"/>
        <w:left w:val="none" w:sz="0" w:space="0" w:color="auto"/>
        <w:bottom w:val="none" w:sz="0" w:space="0" w:color="auto"/>
        <w:right w:val="none" w:sz="0" w:space="0" w:color="auto"/>
      </w:divBdr>
    </w:div>
    <w:div w:id="118374757">
      <w:bodyDiv w:val="1"/>
      <w:marLeft w:val="0"/>
      <w:marRight w:val="0"/>
      <w:marTop w:val="0"/>
      <w:marBottom w:val="0"/>
      <w:divBdr>
        <w:top w:val="none" w:sz="0" w:space="0" w:color="auto"/>
        <w:left w:val="none" w:sz="0" w:space="0" w:color="auto"/>
        <w:bottom w:val="none" w:sz="0" w:space="0" w:color="auto"/>
        <w:right w:val="none" w:sz="0" w:space="0" w:color="auto"/>
      </w:divBdr>
    </w:div>
    <w:div w:id="273905093">
      <w:bodyDiv w:val="1"/>
      <w:marLeft w:val="0"/>
      <w:marRight w:val="0"/>
      <w:marTop w:val="0"/>
      <w:marBottom w:val="0"/>
      <w:divBdr>
        <w:top w:val="none" w:sz="0" w:space="0" w:color="auto"/>
        <w:left w:val="none" w:sz="0" w:space="0" w:color="auto"/>
        <w:bottom w:val="none" w:sz="0" w:space="0" w:color="auto"/>
        <w:right w:val="none" w:sz="0" w:space="0" w:color="auto"/>
      </w:divBdr>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sChild>
        <w:div w:id="423839493">
          <w:marLeft w:val="240"/>
          <w:marRight w:val="0"/>
          <w:marTop w:val="240"/>
          <w:marBottom w:val="240"/>
          <w:divBdr>
            <w:top w:val="none" w:sz="0" w:space="0" w:color="auto"/>
            <w:left w:val="none" w:sz="0" w:space="0" w:color="auto"/>
            <w:bottom w:val="none" w:sz="0" w:space="0" w:color="auto"/>
            <w:right w:val="none" w:sz="0" w:space="0" w:color="auto"/>
          </w:divBdr>
        </w:div>
        <w:div w:id="925724945">
          <w:marLeft w:val="240"/>
          <w:marRight w:val="0"/>
          <w:marTop w:val="240"/>
          <w:marBottom w:val="240"/>
          <w:divBdr>
            <w:top w:val="none" w:sz="0" w:space="0" w:color="auto"/>
            <w:left w:val="none" w:sz="0" w:space="0" w:color="auto"/>
            <w:bottom w:val="none" w:sz="0" w:space="0" w:color="auto"/>
            <w:right w:val="none" w:sz="0" w:space="0" w:color="auto"/>
          </w:divBdr>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218200669">
      <w:bodyDiv w:val="1"/>
      <w:marLeft w:val="0"/>
      <w:marRight w:val="0"/>
      <w:marTop w:val="0"/>
      <w:marBottom w:val="0"/>
      <w:divBdr>
        <w:top w:val="none" w:sz="0" w:space="0" w:color="auto"/>
        <w:left w:val="none" w:sz="0" w:space="0" w:color="auto"/>
        <w:bottom w:val="none" w:sz="0" w:space="0" w:color="auto"/>
        <w:right w:val="none" w:sz="0" w:space="0" w:color="auto"/>
      </w:divBdr>
      <w:divsChild>
        <w:div w:id="1199784552">
          <w:marLeft w:val="240"/>
          <w:marRight w:val="0"/>
          <w:marTop w:val="240"/>
          <w:marBottom w:val="240"/>
          <w:divBdr>
            <w:top w:val="none" w:sz="0" w:space="0" w:color="auto"/>
            <w:left w:val="none" w:sz="0" w:space="0" w:color="auto"/>
            <w:bottom w:val="none" w:sz="0" w:space="0" w:color="auto"/>
            <w:right w:val="none" w:sz="0" w:space="0" w:color="auto"/>
          </w:divBdr>
        </w:div>
        <w:div w:id="81010035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39384862">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68406271">
      <w:bodyDiv w:val="1"/>
      <w:marLeft w:val="0"/>
      <w:marRight w:val="0"/>
      <w:marTop w:val="0"/>
      <w:marBottom w:val="0"/>
      <w:divBdr>
        <w:top w:val="none" w:sz="0" w:space="0" w:color="auto"/>
        <w:left w:val="none" w:sz="0" w:space="0" w:color="auto"/>
        <w:bottom w:val="none" w:sz="0" w:space="0" w:color="auto"/>
        <w:right w:val="none" w:sz="0" w:space="0" w:color="auto"/>
      </w:divBdr>
    </w:div>
    <w:div w:id="1373841970">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455366468">
      <w:bodyDiv w:val="1"/>
      <w:marLeft w:val="0"/>
      <w:marRight w:val="0"/>
      <w:marTop w:val="0"/>
      <w:marBottom w:val="0"/>
      <w:divBdr>
        <w:top w:val="none" w:sz="0" w:space="0" w:color="auto"/>
        <w:left w:val="none" w:sz="0" w:space="0" w:color="auto"/>
        <w:bottom w:val="none" w:sz="0" w:space="0" w:color="auto"/>
        <w:right w:val="none" w:sz="0" w:space="0" w:color="auto"/>
      </w:divBdr>
      <w:divsChild>
        <w:div w:id="408381836">
          <w:marLeft w:val="240"/>
          <w:marRight w:val="0"/>
          <w:marTop w:val="240"/>
          <w:marBottom w:val="240"/>
          <w:divBdr>
            <w:top w:val="none" w:sz="0" w:space="0" w:color="auto"/>
            <w:left w:val="none" w:sz="0" w:space="0" w:color="auto"/>
            <w:bottom w:val="none" w:sz="0" w:space="0" w:color="auto"/>
            <w:right w:val="none" w:sz="0" w:space="0" w:color="auto"/>
          </w:divBdr>
        </w:div>
        <w:div w:id="1458601465">
          <w:marLeft w:val="240"/>
          <w:marRight w:val="0"/>
          <w:marTop w:val="240"/>
          <w:marBottom w:val="240"/>
          <w:divBdr>
            <w:top w:val="none" w:sz="0" w:space="0" w:color="auto"/>
            <w:left w:val="none" w:sz="0" w:space="0" w:color="auto"/>
            <w:bottom w:val="none" w:sz="0" w:space="0" w:color="auto"/>
            <w:right w:val="none" w:sz="0" w:space="0" w:color="auto"/>
          </w:divBdr>
        </w:div>
        <w:div w:id="1603611933">
          <w:marLeft w:val="240"/>
          <w:marRight w:val="0"/>
          <w:marTop w:val="240"/>
          <w:marBottom w:val="240"/>
          <w:divBdr>
            <w:top w:val="none" w:sz="0" w:space="0" w:color="auto"/>
            <w:left w:val="none" w:sz="0" w:space="0" w:color="auto"/>
            <w:bottom w:val="none" w:sz="0" w:space="0" w:color="auto"/>
            <w:right w:val="none" w:sz="0" w:space="0" w:color="auto"/>
          </w:divBdr>
        </w:div>
      </w:divsChild>
    </w:div>
    <w:div w:id="164476888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801993608">
      <w:bodyDiv w:val="1"/>
      <w:marLeft w:val="0"/>
      <w:marRight w:val="0"/>
      <w:marTop w:val="0"/>
      <w:marBottom w:val="0"/>
      <w:divBdr>
        <w:top w:val="none" w:sz="0" w:space="0" w:color="auto"/>
        <w:left w:val="none" w:sz="0" w:space="0" w:color="auto"/>
        <w:bottom w:val="none" w:sz="0" w:space="0" w:color="auto"/>
        <w:right w:val="none" w:sz="0" w:space="0" w:color="auto"/>
      </w:divBdr>
    </w:div>
    <w:div w:id="1825390518">
      <w:bodyDiv w:val="1"/>
      <w:marLeft w:val="0"/>
      <w:marRight w:val="0"/>
      <w:marTop w:val="0"/>
      <w:marBottom w:val="0"/>
      <w:divBdr>
        <w:top w:val="none" w:sz="0" w:space="0" w:color="auto"/>
        <w:left w:val="none" w:sz="0" w:space="0" w:color="auto"/>
        <w:bottom w:val="none" w:sz="0" w:space="0" w:color="auto"/>
        <w:right w:val="none" w:sz="0" w:space="0" w:color="auto"/>
      </w:divBdr>
      <w:divsChild>
        <w:div w:id="428240136">
          <w:marLeft w:val="240"/>
          <w:marRight w:val="0"/>
          <w:marTop w:val="240"/>
          <w:marBottom w:val="240"/>
          <w:divBdr>
            <w:top w:val="none" w:sz="0" w:space="0" w:color="auto"/>
            <w:left w:val="none" w:sz="0" w:space="0" w:color="auto"/>
            <w:bottom w:val="none" w:sz="0" w:space="0" w:color="auto"/>
            <w:right w:val="none" w:sz="0" w:space="0" w:color="auto"/>
          </w:divBdr>
        </w:div>
      </w:divsChild>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2131900141">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37</cp:revision>
  <dcterms:created xsi:type="dcterms:W3CDTF">2020-10-15T20:48:00Z</dcterms:created>
  <dcterms:modified xsi:type="dcterms:W3CDTF">2021-02-03T22:06:00Z</dcterms:modified>
</cp:coreProperties>
</file>